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4C" w:rsidRDefault="00086F4C">
      <w:pPr>
        <w:rPr>
          <w:sz w:val="12"/>
          <w:szCs w:val="12"/>
        </w:rPr>
      </w:pPr>
      <w:bookmarkStart w:id="0" w:name="_GoBack"/>
      <w:bookmarkEnd w:id="0"/>
    </w:p>
    <w:tbl>
      <w:tblPr>
        <w:tblStyle w:val="a"/>
        <w:tblW w:w="1389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21"/>
        <w:gridCol w:w="556"/>
        <w:gridCol w:w="3004"/>
        <w:gridCol w:w="3004"/>
        <w:gridCol w:w="3004"/>
        <w:gridCol w:w="3004"/>
      </w:tblGrid>
      <w:tr w:rsidR="00086F4C">
        <w:trPr>
          <w:trHeight w:val="1133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before="240"/>
              <w:ind w:left="100" w:right="100"/>
              <w:rPr>
                <w:b/>
              </w:rPr>
            </w:pPr>
          </w:p>
          <w:p w:rsidR="00086F4C" w:rsidRDefault="00086F4C">
            <w:pPr>
              <w:spacing w:before="240"/>
              <w:ind w:left="100" w:right="100"/>
              <w:rPr>
                <w:b/>
              </w:rPr>
            </w:pPr>
          </w:p>
          <w:p w:rsidR="00086F4C" w:rsidRDefault="00086F4C">
            <w:pPr>
              <w:spacing w:before="240"/>
              <w:ind w:left="100" w:right="100"/>
              <w:rPr>
                <w:b/>
              </w:rPr>
            </w:pPr>
          </w:p>
          <w:p w:rsidR="00086F4C" w:rsidRDefault="00A66076">
            <w:pPr>
              <w:spacing w:before="240"/>
              <w:ind w:left="100" w:right="100"/>
              <w:rPr>
                <w:b/>
              </w:rPr>
            </w:pPr>
            <w:r>
              <w:rPr>
                <w:b/>
              </w:rPr>
              <w:t>1. EIS</w:t>
            </w:r>
          </w:p>
          <w:p w:rsidR="00086F4C" w:rsidRDefault="00A66076">
            <w:pPr>
              <w:spacing w:before="240"/>
              <w:ind w:left="100" w:right="100"/>
              <w:rPr>
                <w:b/>
              </w:rPr>
            </w:pPr>
            <w:r>
              <w:rPr>
                <w:b/>
              </w:rPr>
              <w:t>2./3. NIS</w:t>
            </w:r>
          </w:p>
          <w:p w:rsidR="00086F4C" w:rsidRDefault="00A66076">
            <w:pPr>
              <w:spacing w:before="240"/>
              <w:ind w:left="100" w:right="100"/>
              <w:rPr>
                <w:b/>
              </w:rPr>
            </w:pPr>
            <w:r>
              <w:rPr>
                <w:b/>
              </w:rPr>
              <w:t xml:space="preserve">3. EIS </w:t>
            </w:r>
          </w:p>
          <w:p w:rsidR="00086F4C" w:rsidRDefault="00086F4C">
            <w:pPr>
              <w:spacing w:before="240"/>
              <w:ind w:left="100" w:right="100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jc w:val="center"/>
            </w:pPr>
            <w:r>
              <w:t>NARAVOSLOVNI DNEVI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jc w:val="center"/>
            </w:pPr>
            <w:r>
              <w:t>KULTURNI DNEVI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jc w:val="center"/>
            </w:pPr>
            <w:r>
              <w:t>TEHNIŠKI DNEVI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jc w:val="center"/>
            </w:pPr>
            <w:r>
              <w:t>ŠPORTNI DNEVI</w:t>
            </w:r>
          </w:p>
        </w:tc>
      </w:tr>
      <w:tr w:rsidR="00086F4C">
        <w:trPr>
          <w:trHeight w:val="75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Jesen: 2. ali 3. teden v oktobru</w:t>
            </w:r>
          </w:p>
          <w:p w:rsidR="00086F4C" w:rsidRDefault="00086F4C">
            <w:pPr>
              <w:ind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Gledališka predstava, 7. 10.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ind w:left="100" w:right="100"/>
              <w:rPr>
                <w:sz w:val="14"/>
                <w:szCs w:val="14"/>
                <w:highlight w:val="yellow"/>
              </w:rPr>
            </w:pPr>
          </w:p>
          <w:p w:rsidR="00086F4C" w:rsidRDefault="00086F4C">
            <w:pPr>
              <w:ind w:left="100" w:right="10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Plavanje in igre ob vodi (6.9.2022)</w:t>
            </w:r>
          </w:p>
        </w:tc>
      </w:tr>
      <w:tr w:rsidR="00086F4C">
        <w:trPr>
          <w:trHeight w:val="73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 xml:space="preserve">Dan za zdravje, 16. 11. </w:t>
            </w:r>
          </w:p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Izdelam knjigo, februar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Izdelava papirja, januar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Pohod, september, oktober</w:t>
            </w:r>
          </w:p>
        </w:tc>
      </w:tr>
      <w:tr w:rsidR="00086F4C">
        <w:trPr>
          <w:trHeight w:val="82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 Zemlje, 25. 4.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Noč v šoli, maj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Pustne delavnice, 21. 2.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Sankanje, januar, februar</w:t>
            </w:r>
          </w:p>
        </w:tc>
      </w:tr>
      <w:tr w:rsidR="00086F4C">
        <w:trPr>
          <w:trHeight w:val="70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  <w:highlight w:val="yellow"/>
              </w:rPr>
              <w:t>Praznujemo, december 202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Atletika, april</w:t>
            </w:r>
          </w:p>
        </w:tc>
      </w:tr>
      <w:tr w:rsidR="00086F4C">
        <w:trPr>
          <w:trHeight w:val="40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3.EIS med ŠVN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3.EIS med ŠVN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3.EIS med ŠVN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  <w:highlight w:val="green"/>
              </w:rPr>
            </w:pPr>
            <w:r>
              <w:rPr>
                <w:sz w:val="14"/>
                <w:szCs w:val="14"/>
              </w:rPr>
              <w:t>* 3.EIS med ŠVN</w:t>
            </w:r>
          </w:p>
        </w:tc>
      </w:tr>
    </w:tbl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>
      <w:pPr>
        <w:rPr>
          <w:sz w:val="12"/>
          <w:szCs w:val="12"/>
        </w:rPr>
      </w:pPr>
    </w:p>
    <w:tbl>
      <w:tblPr>
        <w:tblStyle w:val="a0"/>
        <w:tblW w:w="13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6"/>
        <w:gridCol w:w="556"/>
        <w:gridCol w:w="2805"/>
        <w:gridCol w:w="3004"/>
        <w:gridCol w:w="3004"/>
        <w:gridCol w:w="3004"/>
      </w:tblGrid>
      <w:tr w:rsidR="00086F4C">
        <w:trPr>
          <w:trHeight w:val="1133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before="240"/>
              <w:ind w:left="100" w:right="100"/>
              <w:jc w:val="center"/>
              <w:rPr>
                <w:b/>
              </w:rPr>
            </w:pPr>
          </w:p>
          <w:p w:rsidR="00086F4C" w:rsidRDefault="00086F4C">
            <w:pPr>
              <w:spacing w:before="240"/>
              <w:ind w:right="100"/>
              <w:rPr>
                <w:b/>
              </w:rPr>
            </w:pPr>
          </w:p>
          <w:p w:rsidR="00086F4C" w:rsidRDefault="00086F4C">
            <w:pPr>
              <w:spacing w:before="240"/>
              <w:ind w:right="100"/>
              <w:rPr>
                <w:b/>
              </w:rPr>
            </w:pPr>
          </w:p>
          <w:p w:rsidR="00086F4C" w:rsidRDefault="00A66076">
            <w:pPr>
              <w:spacing w:before="240"/>
              <w:ind w:right="100"/>
              <w:rPr>
                <w:b/>
              </w:rPr>
            </w:pPr>
            <w:r>
              <w:rPr>
                <w:b/>
              </w:rPr>
              <w:t>4./5. AM</w:t>
            </w:r>
          </w:p>
          <w:p w:rsidR="00086F4C" w:rsidRDefault="00A66076">
            <w:pPr>
              <w:spacing w:before="240"/>
              <w:ind w:right="100"/>
              <w:rPr>
                <w:b/>
              </w:rPr>
            </w:pPr>
            <w:r>
              <w:rPr>
                <w:b/>
              </w:rPr>
              <w:t>4./5. EIS</w:t>
            </w:r>
          </w:p>
          <w:p w:rsidR="00086F4C" w:rsidRDefault="00A66076">
            <w:pPr>
              <w:spacing w:before="240"/>
              <w:ind w:right="100"/>
              <w:rPr>
                <w:b/>
              </w:rPr>
            </w:pPr>
            <w:r>
              <w:rPr>
                <w:b/>
              </w:rPr>
              <w:t>4./5./6. NIS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jc w:val="center"/>
            </w:pPr>
            <w:r>
              <w:t>NARAVOSLOVNI DNEVI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jc w:val="center"/>
            </w:pPr>
            <w:r>
              <w:t>KULTURNI DNEVI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jc w:val="center"/>
            </w:pPr>
            <w:r>
              <w:t>TEHNIŠKI DNEVI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jc w:val="center"/>
            </w:pPr>
            <w:r>
              <w:t>ŠPORTNI DNEVI</w:t>
            </w:r>
          </w:p>
        </w:tc>
      </w:tr>
      <w:tr w:rsidR="00086F4C">
        <w:trPr>
          <w:trHeight w:val="750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Tetka Jesen (26.10.2022)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Igre skozi čas (25.11.2022)</w:t>
            </w:r>
          </w:p>
          <w:p w:rsidR="00086F4C" w:rsidRDefault="00086F4C">
            <w:pPr>
              <w:ind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Jesenske delavnice (14.9.2022)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Plavanje in igre ob vodi (6.9.2022)</w:t>
            </w:r>
          </w:p>
        </w:tc>
      </w:tr>
      <w:tr w:rsidR="00086F4C">
        <w:trPr>
          <w:trHeight w:val="73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Naravoslovni dan - Voda (24.11.2022)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Gledališče Koper: predstava Butalci   (5.12.2022))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Izdelajmo bivak (23.11.2022)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ŠVN pohod (21.11.2022)</w:t>
            </w:r>
          </w:p>
        </w:tc>
      </w:tr>
      <w:tr w:rsidR="00086F4C">
        <w:trPr>
          <w:trHeight w:val="82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Solinarska delavnica </w:t>
            </w: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</w:t>
            </w: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Tonina hiša ( pomlad 2023)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Ljubljana ( ogled mesta + hiša eksperimentov)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Predpraznične delavnice (29.11.2022)</w:t>
            </w: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Pustne delavnice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ŠVN pohod (22.11.2022)</w:t>
            </w:r>
          </w:p>
        </w:tc>
      </w:tr>
      <w:tr w:rsidR="00086F4C">
        <w:trPr>
          <w:trHeight w:val="70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Pustne delavnice oz.</w:t>
            </w: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Delo na vrtu (marec, april)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Sankanje (januar, februar)</w:t>
            </w:r>
          </w:p>
        </w:tc>
      </w:tr>
      <w:tr w:rsidR="00086F4C">
        <w:trPr>
          <w:trHeight w:val="40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Plavanje, junij</w:t>
            </w:r>
          </w:p>
        </w:tc>
      </w:tr>
    </w:tbl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/>
    <w:p w:rsidR="00086F4C" w:rsidRDefault="00086F4C">
      <w:pPr>
        <w:rPr>
          <w:sz w:val="12"/>
          <w:szCs w:val="12"/>
        </w:rPr>
      </w:pPr>
    </w:p>
    <w:tbl>
      <w:tblPr>
        <w:tblStyle w:val="a1"/>
        <w:tblW w:w="1389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21"/>
        <w:gridCol w:w="556"/>
        <w:gridCol w:w="3004"/>
        <w:gridCol w:w="3004"/>
        <w:gridCol w:w="3004"/>
        <w:gridCol w:w="3004"/>
      </w:tblGrid>
      <w:tr w:rsidR="00086F4C">
        <w:trPr>
          <w:trHeight w:val="1133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before="240"/>
              <w:ind w:left="100" w:right="100"/>
              <w:rPr>
                <w:b/>
              </w:rPr>
            </w:pPr>
          </w:p>
          <w:p w:rsidR="00086F4C" w:rsidRDefault="00086F4C">
            <w:pPr>
              <w:spacing w:before="240"/>
              <w:ind w:right="100"/>
              <w:rPr>
                <w:b/>
              </w:rPr>
            </w:pPr>
          </w:p>
          <w:p w:rsidR="00086F4C" w:rsidRDefault="00A66076">
            <w:pPr>
              <w:spacing w:before="240"/>
              <w:ind w:right="100"/>
              <w:rPr>
                <w:b/>
              </w:rPr>
            </w:pPr>
            <w:r>
              <w:rPr>
                <w:b/>
              </w:rPr>
              <w:t>6./7. EIS</w:t>
            </w:r>
          </w:p>
          <w:p w:rsidR="00086F4C" w:rsidRDefault="00A66076">
            <w:pPr>
              <w:spacing w:before="240"/>
              <w:ind w:right="100"/>
              <w:rPr>
                <w:b/>
              </w:rPr>
            </w:pPr>
            <w:r>
              <w:rPr>
                <w:b/>
              </w:rPr>
              <w:t>7. NIS</w:t>
            </w:r>
          </w:p>
          <w:p w:rsidR="00086F4C" w:rsidRDefault="00A66076">
            <w:pPr>
              <w:spacing w:before="240"/>
              <w:ind w:right="100"/>
              <w:rPr>
                <w:b/>
              </w:rPr>
            </w:pPr>
            <w:r>
              <w:rPr>
                <w:b/>
              </w:rPr>
              <w:t>8. EIS</w:t>
            </w:r>
          </w:p>
          <w:p w:rsidR="00086F4C" w:rsidRDefault="00A66076">
            <w:pPr>
              <w:spacing w:before="240"/>
              <w:ind w:right="100"/>
              <w:rPr>
                <w:b/>
              </w:rPr>
            </w:pPr>
            <w:r>
              <w:rPr>
                <w:b/>
              </w:rPr>
              <w:t>8. AM</w:t>
            </w:r>
          </w:p>
          <w:p w:rsidR="00086F4C" w:rsidRDefault="00A66076">
            <w:pPr>
              <w:spacing w:before="240"/>
              <w:ind w:right="100"/>
              <w:rPr>
                <w:b/>
              </w:rPr>
            </w:pPr>
            <w:r>
              <w:rPr>
                <w:b/>
              </w:rPr>
              <w:t>9. EIS</w:t>
            </w:r>
          </w:p>
          <w:p w:rsidR="00086F4C" w:rsidRDefault="00A66076">
            <w:pPr>
              <w:spacing w:before="240"/>
              <w:ind w:right="100"/>
              <w:rPr>
                <w:b/>
              </w:rPr>
            </w:pPr>
            <w:r>
              <w:rPr>
                <w:b/>
              </w:rPr>
              <w:t>8./9. NIS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jc w:val="center"/>
            </w:pPr>
            <w:r>
              <w:t>NARAVOSLOVNI DNEVI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jc w:val="center"/>
            </w:pPr>
            <w:r>
              <w:t>KULTURNI DNEVI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jc w:val="center"/>
            </w:pPr>
            <w:r>
              <w:t>TEHNIŠKI DNEVI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jc w:val="center"/>
            </w:pPr>
            <w:r>
              <w:t>ŠPORTNI DNEVI</w:t>
            </w:r>
          </w:p>
        </w:tc>
      </w:tr>
      <w:tr w:rsidR="00086F4C">
        <w:trPr>
          <w:trHeight w:val="75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Naravoslovna pot po Kraškem robu</w:t>
            </w: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(Marec-April).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Gledališče Koper - Mali princ, Butalci</w:t>
            </w: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(september, november)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Obisk razstav in delavnic v Piranu (Ženske zgodbe, </w:t>
            </w:r>
            <w:proofErr w:type="spellStart"/>
            <w:r>
              <w:rPr>
                <w:sz w:val="14"/>
                <w:szCs w:val="14"/>
              </w:rPr>
              <w:t>Artdown</w:t>
            </w:r>
            <w:proofErr w:type="spellEnd"/>
            <w:r>
              <w:rPr>
                <w:sz w:val="14"/>
                <w:szCs w:val="14"/>
              </w:rPr>
              <w:t xml:space="preserve"> up 22, Donna in rosa) - NOVEMBER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Plavanje in igre na plaži</w:t>
            </w:r>
          </w:p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(september)</w:t>
            </w:r>
          </w:p>
        </w:tc>
      </w:tr>
      <w:tr w:rsidR="00086F4C">
        <w:trPr>
          <w:trHeight w:val="73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Raziskovanje Rakovega Škocjana.</w:t>
            </w: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(April-Maj)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Ogled filma (</w:t>
            </w:r>
            <w:proofErr w:type="spellStart"/>
            <w:r>
              <w:rPr>
                <w:sz w:val="14"/>
                <w:szCs w:val="14"/>
              </w:rPr>
              <w:t>Gajin</w:t>
            </w:r>
            <w:proofErr w:type="spellEnd"/>
            <w:r>
              <w:rPr>
                <w:sz w:val="14"/>
                <w:szCs w:val="14"/>
              </w:rPr>
              <w:t xml:space="preserve"> svet 2 in Kapa</w:t>
            </w: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(oktober, december)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Izdelava novoletnih okraskov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Pohod na Slavnik</w:t>
            </w: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(oktober)</w:t>
            </w:r>
          </w:p>
        </w:tc>
      </w:tr>
      <w:tr w:rsidR="00086F4C">
        <w:trPr>
          <w:trHeight w:val="82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Izlet na </w:t>
            </w:r>
            <w:proofErr w:type="spellStart"/>
            <w:r>
              <w:rPr>
                <w:sz w:val="14"/>
                <w:szCs w:val="14"/>
              </w:rPr>
              <w:t>Mašun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 Ekskurzija v Gornjo Radgono (7.NIS, marec 2022)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Ljubljana (obisk </w:t>
            </w:r>
            <w:proofErr w:type="spellStart"/>
            <w:r>
              <w:rPr>
                <w:sz w:val="14"/>
                <w:szCs w:val="14"/>
              </w:rPr>
              <w:t>rtvja</w:t>
            </w:r>
            <w:proofErr w:type="spellEnd"/>
            <w:r>
              <w:rPr>
                <w:sz w:val="14"/>
                <w:szCs w:val="14"/>
              </w:rPr>
              <w:t xml:space="preserve"> in ogled predstave, delavnice)</w:t>
            </w: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marec,april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Pomladni dan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Športne igre</w:t>
            </w:r>
          </w:p>
          <w:p w:rsidR="00086F4C" w:rsidRDefault="00A66076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marev</w:t>
            </w:r>
            <w:proofErr w:type="spellEnd"/>
            <w:r>
              <w:rPr>
                <w:sz w:val="14"/>
                <w:szCs w:val="14"/>
              </w:rPr>
              <w:t>/april)</w:t>
            </w:r>
          </w:p>
        </w:tc>
      </w:tr>
      <w:tr w:rsidR="00086F4C">
        <w:trPr>
          <w:trHeight w:val="70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Etno šola  (marec 2023) - 7. NIS, 8/9.NIS</w:t>
            </w:r>
          </w:p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Solinarska dediščina (maj 2023)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Atletsko tekmovanje (testiranje)</w:t>
            </w: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(april)</w:t>
            </w:r>
          </w:p>
        </w:tc>
      </w:tr>
      <w:tr w:rsidR="00086F4C">
        <w:trPr>
          <w:trHeight w:val="40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spacing w:line="240" w:lineRule="auto"/>
              <w:ind w:right="100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spacing w:before="240"/>
              <w:ind w:left="100" w:right="1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086F4C">
            <w:pPr>
              <w:ind w:left="100" w:right="100"/>
              <w:rPr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Plavanje in dejavnosti v vodi </w:t>
            </w:r>
          </w:p>
          <w:p w:rsidR="00086F4C" w:rsidRDefault="00A66076">
            <w:pPr>
              <w:ind w:left="100"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(junij)</w:t>
            </w:r>
          </w:p>
        </w:tc>
      </w:tr>
    </w:tbl>
    <w:p w:rsidR="00086F4C" w:rsidRDefault="00086F4C"/>
    <w:sectPr w:rsidR="00086F4C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4C"/>
    <w:rsid w:val="00086F4C"/>
    <w:rsid w:val="00A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663A0-00DD-43B8-9DFE-D3F0BB0D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Kopinič</dc:creator>
  <cp:lastModifiedBy>Luka Kopinič</cp:lastModifiedBy>
  <cp:revision>2</cp:revision>
  <dcterms:created xsi:type="dcterms:W3CDTF">2023-02-06T07:45:00Z</dcterms:created>
  <dcterms:modified xsi:type="dcterms:W3CDTF">2023-02-06T07:45:00Z</dcterms:modified>
</cp:coreProperties>
</file>